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FB3" w:rsidRDefault="00751FB3" w:rsidP="00DC2E50">
      <w:pPr>
        <w:spacing w:after="0" w:line="240" w:lineRule="auto"/>
      </w:pPr>
      <w:bookmarkStart w:id="0" w:name="_Hlk20936234"/>
    </w:p>
    <w:p w:rsidR="00751FB3" w:rsidRPr="00E62381" w:rsidRDefault="00751FB3" w:rsidP="003537E1">
      <w:pPr>
        <w:spacing w:after="0" w:line="240" w:lineRule="auto"/>
      </w:pPr>
      <w:r>
        <w:t>INFORMACJA PRASOWA</w:t>
      </w:r>
    </w:p>
    <w:p w:rsidR="00751FB3" w:rsidRDefault="00751FB3" w:rsidP="003537E1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Warszawa, kwiecień 2021</w:t>
      </w:r>
      <w:bookmarkEnd w:id="0"/>
    </w:p>
    <w:p w:rsidR="00AA3A3A" w:rsidRDefault="00AA3A3A" w:rsidP="003537E1">
      <w:pPr>
        <w:spacing w:after="0" w:line="240" w:lineRule="auto"/>
        <w:rPr>
          <w:bCs/>
          <w:sz w:val="24"/>
          <w:szCs w:val="24"/>
        </w:rPr>
      </w:pPr>
    </w:p>
    <w:p w:rsidR="00AA3A3A" w:rsidRDefault="00AA3A3A" w:rsidP="00AA3A3A">
      <w:pPr>
        <w:jc w:val="center"/>
        <w:rPr>
          <w:b/>
          <w:color w:val="365F91"/>
          <w:sz w:val="28"/>
          <w:szCs w:val="28"/>
        </w:rPr>
      </w:pPr>
    </w:p>
    <w:p w:rsidR="00607A31" w:rsidRDefault="00AA3A3A" w:rsidP="00AA3A3A">
      <w:pPr>
        <w:jc w:val="center"/>
        <w:rPr>
          <w:b/>
          <w:color w:val="365F91"/>
          <w:sz w:val="28"/>
          <w:szCs w:val="28"/>
        </w:rPr>
      </w:pPr>
      <w:r>
        <w:rPr>
          <w:b/>
          <w:color w:val="365F91"/>
          <w:sz w:val="28"/>
          <w:szCs w:val="28"/>
        </w:rPr>
        <w:t>Artyści w służbie dzieciom. Tak gwiazdy angażują się w pomoc najmłodszym</w:t>
      </w:r>
    </w:p>
    <w:p w:rsidR="00E96429" w:rsidRPr="00E4017D" w:rsidRDefault="00E96429" w:rsidP="008629D4">
      <w:pPr>
        <w:rPr>
          <w:b/>
          <w:sz w:val="24"/>
          <w:szCs w:val="24"/>
        </w:rPr>
      </w:pPr>
    </w:p>
    <w:p w:rsidR="00AE30BC" w:rsidRPr="00E4017D" w:rsidRDefault="00751FB3" w:rsidP="008E75D0">
      <w:pPr>
        <w:spacing w:after="240"/>
        <w:jc w:val="both"/>
        <w:rPr>
          <w:b/>
          <w:sz w:val="24"/>
          <w:szCs w:val="24"/>
        </w:rPr>
      </w:pPr>
      <w:r w:rsidRPr="00E4017D">
        <w:rPr>
          <w:b/>
          <w:sz w:val="24"/>
          <w:szCs w:val="24"/>
        </w:rPr>
        <w:t xml:space="preserve">Co łączy Artura Żmijewskiego, Łukasza Nowickiego </w:t>
      </w:r>
      <w:r w:rsidR="00475A25" w:rsidRPr="00E4017D">
        <w:rPr>
          <w:b/>
          <w:sz w:val="24"/>
          <w:szCs w:val="24"/>
        </w:rPr>
        <w:t xml:space="preserve">i </w:t>
      </w:r>
      <w:r w:rsidR="00AA3A3A" w:rsidRPr="00E4017D">
        <w:rPr>
          <w:b/>
          <w:sz w:val="24"/>
          <w:szCs w:val="24"/>
        </w:rPr>
        <w:t xml:space="preserve">Magdalenę </w:t>
      </w:r>
      <w:proofErr w:type="spellStart"/>
      <w:r w:rsidR="00AA3A3A" w:rsidRPr="00E4017D">
        <w:rPr>
          <w:b/>
          <w:sz w:val="24"/>
          <w:szCs w:val="24"/>
        </w:rPr>
        <w:t>Różczkę</w:t>
      </w:r>
      <w:proofErr w:type="spellEnd"/>
      <w:r w:rsidR="00AA3A3A" w:rsidRPr="00E4017D">
        <w:rPr>
          <w:b/>
          <w:sz w:val="24"/>
          <w:szCs w:val="24"/>
        </w:rPr>
        <w:t xml:space="preserve"> </w:t>
      </w:r>
      <w:r w:rsidRPr="00E4017D">
        <w:rPr>
          <w:b/>
          <w:sz w:val="24"/>
          <w:szCs w:val="24"/>
        </w:rPr>
        <w:t xml:space="preserve">z Orlando </w:t>
      </w:r>
      <w:proofErr w:type="spellStart"/>
      <w:r w:rsidRPr="00E4017D">
        <w:rPr>
          <w:b/>
          <w:sz w:val="24"/>
          <w:szCs w:val="24"/>
        </w:rPr>
        <w:t>Bloom</w:t>
      </w:r>
      <w:r w:rsidR="0004554E" w:rsidRPr="00E4017D">
        <w:rPr>
          <w:b/>
          <w:sz w:val="24"/>
          <w:szCs w:val="24"/>
        </w:rPr>
        <w:t>em</w:t>
      </w:r>
      <w:proofErr w:type="spellEnd"/>
      <w:r w:rsidRPr="00E4017D">
        <w:rPr>
          <w:b/>
          <w:sz w:val="24"/>
          <w:szCs w:val="24"/>
        </w:rPr>
        <w:t xml:space="preserve">, Davidem </w:t>
      </w:r>
      <w:proofErr w:type="spellStart"/>
      <w:r w:rsidRPr="00E4017D">
        <w:rPr>
          <w:b/>
          <w:sz w:val="24"/>
          <w:szCs w:val="24"/>
        </w:rPr>
        <w:t>Beckhamem</w:t>
      </w:r>
      <w:proofErr w:type="spellEnd"/>
      <w:r w:rsidRPr="00E4017D">
        <w:rPr>
          <w:b/>
          <w:sz w:val="24"/>
          <w:szCs w:val="24"/>
        </w:rPr>
        <w:t xml:space="preserve"> i </w:t>
      </w:r>
      <w:proofErr w:type="spellStart"/>
      <w:r w:rsidRPr="00E4017D">
        <w:rPr>
          <w:b/>
          <w:sz w:val="24"/>
          <w:szCs w:val="24"/>
        </w:rPr>
        <w:t>Shakirą</w:t>
      </w:r>
      <w:proofErr w:type="spellEnd"/>
      <w:r w:rsidRPr="00E4017D">
        <w:rPr>
          <w:b/>
          <w:sz w:val="24"/>
          <w:szCs w:val="24"/>
        </w:rPr>
        <w:t>? Każdy z nich jest niewątpliwie utalentowany. Są także popularni i lubiani. Przede wszystkim jednak należą do grona A</w:t>
      </w:r>
      <w:r w:rsidR="008629D4" w:rsidRPr="00E4017D">
        <w:rPr>
          <w:b/>
          <w:sz w:val="24"/>
          <w:szCs w:val="24"/>
        </w:rPr>
        <w:t xml:space="preserve">mbasadorów Dobrej Woli UNICEF. </w:t>
      </w:r>
      <w:r w:rsidRPr="00E4017D">
        <w:rPr>
          <w:b/>
          <w:sz w:val="24"/>
          <w:szCs w:val="24"/>
        </w:rPr>
        <w:t>Jako honorowi reprezentanci organizacji na co dzień są gotowi, aby zupełnie bezinteresownie walczyć o prawa najmłodszych.</w:t>
      </w:r>
    </w:p>
    <w:p w:rsidR="00837FDD" w:rsidRPr="00E4017D" w:rsidRDefault="00DD28AB" w:rsidP="008E75D0">
      <w:pPr>
        <w:spacing w:before="120"/>
        <w:jc w:val="both"/>
        <w:rPr>
          <w:b/>
          <w:sz w:val="24"/>
          <w:szCs w:val="24"/>
        </w:rPr>
      </w:pPr>
      <w:r w:rsidRPr="00E4017D">
        <w:rPr>
          <w:b/>
          <w:sz w:val="24"/>
          <w:szCs w:val="24"/>
        </w:rPr>
        <w:t>Ambasador</w:t>
      </w:r>
      <w:r w:rsidR="00126004" w:rsidRPr="00E4017D">
        <w:rPr>
          <w:b/>
          <w:sz w:val="24"/>
          <w:szCs w:val="24"/>
        </w:rPr>
        <w:t>owie</w:t>
      </w:r>
      <w:r w:rsidRPr="00E4017D">
        <w:rPr>
          <w:b/>
          <w:sz w:val="24"/>
          <w:szCs w:val="24"/>
        </w:rPr>
        <w:t xml:space="preserve"> Dobrej Woli: </w:t>
      </w:r>
      <w:r w:rsidR="00D81444" w:rsidRPr="00E4017D">
        <w:rPr>
          <w:b/>
          <w:sz w:val="24"/>
          <w:szCs w:val="24"/>
        </w:rPr>
        <w:t>h</w:t>
      </w:r>
      <w:r w:rsidR="00837FDD" w:rsidRPr="00E4017D">
        <w:rPr>
          <w:b/>
          <w:sz w:val="24"/>
          <w:szCs w:val="24"/>
        </w:rPr>
        <w:t>istoria i idea</w:t>
      </w:r>
    </w:p>
    <w:p w:rsidR="00711F0A" w:rsidRPr="00E4017D" w:rsidRDefault="00837FDD" w:rsidP="00837FDD">
      <w:pPr>
        <w:spacing w:line="276" w:lineRule="auto"/>
        <w:jc w:val="both"/>
        <w:rPr>
          <w:sz w:val="24"/>
          <w:szCs w:val="24"/>
        </w:rPr>
      </w:pPr>
      <w:r w:rsidRPr="00E4017D">
        <w:rPr>
          <w:sz w:val="24"/>
          <w:szCs w:val="24"/>
        </w:rPr>
        <w:t xml:space="preserve">Pierwszym na świecie Ambasadorem Dobrej Woli </w:t>
      </w:r>
      <w:r w:rsidR="0036362F" w:rsidRPr="00E4017D">
        <w:rPr>
          <w:sz w:val="24"/>
          <w:szCs w:val="24"/>
        </w:rPr>
        <w:t>został</w:t>
      </w:r>
      <w:r w:rsidR="00DD3F57" w:rsidRPr="00E4017D">
        <w:rPr>
          <w:sz w:val="24"/>
          <w:szCs w:val="24"/>
        </w:rPr>
        <w:t xml:space="preserve"> niezwykle popularny w latach 50-tych</w:t>
      </w:r>
      <w:r w:rsidRPr="00E4017D">
        <w:rPr>
          <w:sz w:val="24"/>
          <w:szCs w:val="24"/>
        </w:rPr>
        <w:t xml:space="preserve"> amerykański komik, </w:t>
      </w:r>
      <w:proofErr w:type="spellStart"/>
      <w:r w:rsidRPr="00E4017D">
        <w:rPr>
          <w:sz w:val="24"/>
          <w:szCs w:val="24"/>
        </w:rPr>
        <w:t>Danny</w:t>
      </w:r>
      <w:proofErr w:type="spellEnd"/>
      <w:r w:rsidRPr="00E4017D">
        <w:rPr>
          <w:sz w:val="24"/>
          <w:szCs w:val="24"/>
        </w:rPr>
        <w:t xml:space="preserve"> </w:t>
      </w:r>
      <w:proofErr w:type="spellStart"/>
      <w:r w:rsidRPr="00E4017D">
        <w:rPr>
          <w:sz w:val="24"/>
          <w:szCs w:val="24"/>
        </w:rPr>
        <w:t>Kaye</w:t>
      </w:r>
      <w:proofErr w:type="spellEnd"/>
      <w:r w:rsidR="00DD3F57" w:rsidRPr="00E4017D">
        <w:rPr>
          <w:sz w:val="24"/>
          <w:szCs w:val="24"/>
        </w:rPr>
        <w:t xml:space="preserve">. </w:t>
      </w:r>
      <w:r w:rsidR="00B62174" w:rsidRPr="00E4017D">
        <w:rPr>
          <w:sz w:val="24"/>
          <w:szCs w:val="24"/>
        </w:rPr>
        <w:t xml:space="preserve">Film z podróży </w:t>
      </w:r>
      <w:r w:rsidR="00AD71CA" w:rsidRPr="00E4017D">
        <w:rPr>
          <w:sz w:val="24"/>
          <w:szCs w:val="24"/>
        </w:rPr>
        <w:t xml:space="preserve">artysty </w:t>
      </w:r>
      <w:r w:rsidR="00B62174" w:rsidRPr="00E4017D">
        <w:rPr>
          <w:sz w:val="24"/>
          <w:szCs w:val="24"/>
        </w:rPr>
        <w:t xml:space="preserve">na Bliski Wschód i jego </w:t>
      </w:r>
      <w:r w:rsidR="00D83291" w:rsidRPr="00E4017D">
        <w:rPr>
          <w:sz w:val="24"/>
          <w:szCs w:val="24"/>
        </w:rPr>
        <w:t>relacja z pomocy, jaka UNICE</w:t>
      </w:r>
      <w:r w:rsidR="00D81444" w:rsidRPr="00E4017D">
        <w:rPr>
          <w:sz w:val="24"/>
          <w:szCs w:val="24"/>
        </w:rPr>
        <w:t>F</w:t>
      </w:r>
      <w:r w:rsidR="00925ED8" w:rsidRPr="00E4017D">
        <w:rPr>
          <w:sz w:val="24"/>
          <w:szCs w:val="24"/>
        </w:rPr>
        <w:t xml:space="preserve"> niesie dzieciom z Korei, Tajlandii i Indii </w:t>
      </w:r>
      <w:r w:rsidR="00B62174" w:rsidRPr="00E4017D">
        <w:rPr>
          <w:sz w:val="24"/>
          <w:szCs w:val="24"/>
        </w:rPr>
        <w:t xml:space="preserve">stał się symbolem działań UNICEF i inspiracją, z której organizacja korzysta po dziś dzień, wysyłając na misje kolejnych swoich Ambasadorów. </w:t>
      </w:r>
    </w:p>
    <w:p w:rsidR="006B614E" w:rsidRPr="00E4017D" w:rsidRDefault="000B2ACC" w:rsidP="008E75D0">
      <w:pPr>
        <w:spacing w:after="240" w:line="276" w:lineRule="auto"/>
        <w:jc w:val="both"/>
        <w:rPr>
          <w:sz w:val="24"/>
          <w:szCs w:val="24"/>
        </w:rPr>
      </w:pPr>
      <w:r w:rsidRPr="00E4017D">
        <w:rPr>
          <w:sz w:val="24"/>
          <w:szCs w:val="24"/>
        </w:rPr>
        <w:t>Włączenie do grona</w:t>
      </w:r>
      <w:r w:rsidR="00837FDD" w:rsidRPr="00E4017D">
        <w:rPr>
          <w:sz w:val="24"/>
          <w:szCs w:val="24"/>
        </w:rPr>
        <w:t xml:space="preserve"> Ambasadorów</w:t>
      </w:r>
      <w:r w:rsidR="00FD69E6" w:rsidRPr="00E4017D">
        <w:rPr>
          <w:sz w:val="24"/>
          <w:szCs w:val="24"/>
        </w:rPr>
        <w:t xml:space="preserve"> Dobrej Woli UNICEF to </w:t>
      </w:r>
      <w:r w:rsidR="006B614E" w:rsidRPr="00E4017D">
        <w:rPr>
          <w:sz w:val="24"/>
          <w:szCs w:val="24"/>
        </w:rPr>
        <w:t xml:space="preserve">staranny i długotrwały </w:t>
      </w:r>
      <w:r w:rsidR="00FD69E6" w:rsidRPr="00E4017D">
        <w:rPr>
          <w:sz w:val="24"/>
          <w:szCs w:val="24"/>
        </w:rPr>
        <w:t>proces</w:t>
      </w:r>
      <w:r w:rsidR="0004554E" w:rsidRPr="00E4017D">
        <w:rPr>
          <w:sz w:val="24"/>
          <w:szCs w:val="24"/>
        </w:rPr>
        <w:t>, zwieńczony uroczystym aktem mianowania</w:t>
      </w:r>
      <w:r w:rsidR="00FD69E6" w:rsidRPr="00E4017D">
        <w:rPr>
          <w:sz w:val="24"/>
          <w:szCs w:val="24"/>
        </w:rPr>
        <w:t xml:space="preserve">. </w:t>
      </w:r>
      <w:r w:rsidR="006B614E" w:rsidRPr="00E4017D">
        <w:rPr>
          <w:sz w:val="24"/>
          <w:szCs w:val="24"/>
        </w:rPr>
        <w:t>Tytuł ten nadawany jest osobom szczególnie wrażliwym na krzywdę innych, cieszących się społecznym zaufaniem, które konsekwentnie wykorzystują swoją popularność, aby walczyć o prawa najmłodszych</w:t>
      </w:r>
      <w:r w:rsidR="003537E1" w:rsidRPr="00E4017D">
        <w:rPr>
          <w:sz w:val="24"/>
          <w:szCs w:val="24"/>
        </w:rPr>
        <w:t xml:space="preserve">. </w:t>
      </w:r>
      <w:r w:rsidR="006B614E" w:rsidRPr="00E4017D">
        <w:rPr>
          <w:rFonts w:cs="Calibri"/>
          <w:iCs/>
          <w:sz w:val="24"/>
          <w:szCs w:val="24"/>
        </w:rPr>
        <w:t>Ambasador</w:t>
      </w:r>
      <w:r w:rsidR="00126004" w:rsidRPr="00E4017D">
        <w:rPr>
          <w:rFonts w:cs="Calibri"/>
          <w:iCs/>
          <w:sz w:val="24"/>
          <w:szCs w:val="24"/>
        </w:rPr>
        <w:t>owie</w:t>
      </w:r>
      <w:r w:rsidR="006B614E" w:rsidRPr="00E4017D">
        <w:rPr>
          <w:rFonts w:cs="Calibri"/>
          <w:iCs/>
          <w:sz w:val="24"/>
          <w:szCs w:val="24"/>
        </w:rPr>
        <w:t xml:space="preserve"> Dobrej Woli zawsze działają pro-bono - za uczestnictwo w poszczególnych projektach, wyjazdach pomocowych, kampaniach reklamowych i wszelkich aktywnościach nie otrzymują wynagrodzenia. Paradoksalnie - ich pomoc jest niezwykle cenna – swoją działalnością zwracają oczy całego świata na sytuację mieszkańców najuboższych zakątków globu i gromadzą środki niezbędne do zapewnienia pomocy.</w:t>
      </w:r>
    </w:p>
    <w:p w:rsidR="00D81444" w:rsidRPr="00E4017D" w:rsidRDefault="00D81444" w:rsidP="008E75D0">
      <w:pPr>
        <w:pStyle w:val="NormalnyWeb"/>
        <w:spacing w:before="120" w:beforeAutospacing="0" w:after="240" w:afterAutospacing="0" w:line="276" w:lineRule="auto"/>
        <w:jc w:val="both"/>
        <w:rPr>
          <w:rFonts w:ascii="Calibri" w:hAnsi="Calibri"/>
          <w:b/>
          <w:bCs/>
        </w:rPr>
      </w:pPr>
      <w:r w:rsidRPr="00E4017D">
        <w:rPr>
          <w:rFonts w:ascii="Calibri" w:hAnsi="Calibri"/>
          <w:b/>
          <w:bCs/>
        </w:rPr>
        <w:t>Ambasador</w:t>
      </w:r>
      <w:r w:rsidR="00126004" w:rsidRPr="00E4017D">
        <w:rPr>
          <w:rFonts w:ascii="Calibri" w:hAnsi="Calibri"/>
          <w:b/>
          <w:bCs/>
        </w:rPr>
        <w:t>owie</w:t>
      </w:r>
      <w:r w:rsidRPr="00E4017D">
        <w:rPr>
          <w:rFonts w:ascii="Calibri" w:hAnsi="Calibri"/>
          <w:b/>
          <w:bCs/>
        </w:rPr>
        <w:t xml:space="preserve"> w Polsce i na świecie</w:t>
      </w:r>
    </w:p>
    <w:p w:rsidR="00475A25" w:rsidRPr="00E4017D" w:rsidRDefault="00D81444" w:rsidP="007910A9">
      <w:pPr>
        <w:pStyle w:val="NormalnyWeb"/>
        <w:spacing w:before="120" w:beforeAutospacing="0" w:after="0" w:afterAutospacing="0" w:line="276" w:lineRule="auto"/>
        <w:jc w:val="both"/>
        <w:rPr>
          <w:rFonts w:ascii="Calibri" w:hAnsi="Calibri"/>
        </w:rPr>
      </w:pPr>
      <w:r w:rsidRPr="00E4017D">
        <w:rPr>
          <w:rFonts w:ascii="Calibri" w:hAnsi="Calibri"/>
        </w:rPr>
        <w:t xml:space="preserve">Jedną z najbardziej znanych na świecie Ambasadorek Dobrej Woli stała się nominowana do tej funkcji w 1989 roku </w:t>
      </w:r>
      <w:r w:rsidRPr="00E4017D">
        <w:rPr>
          <w:rFonts w:ascii="Calibri" w:hAnsi="Calibri"/>
          <w:b/>
          <w:bCs/>
        </w:rPr>
        <w:t>Audrey Hepburn</w:t>
      </w:r>
      <w:r w:rsidRPr="00E4017D">
        <w:rPr>
          <w:rFonts w:ascii="Calibri" w:hAnsi="Calibri"/>
        </w:rPr>
        <w:t xml:space="preserve">, która jako dziecko sama była beneficjentką działań UNICEF na rzecz powojennej Europy. </w:t>
      </w:r>
      <w:r w:rsidR="00751FB3" w:rsidRPr="00E4017D">
        <w:rPr>
          <w:rFonts w:ascii="Calibri" w:hAnsi="Calibri"/>
        </w:rPr>
        <w:t xml:space="preserve">Obecnie z </w:t>
      </w:r>
      <w:r w:rsidRPr="00E4017D">
        <w:rPr>
          <w:rFonts w:ascii="Calibri" w:hAnsi="Calibri"/>
        </w:rPr>
        <w:t xml:space="preserve">organizacją </w:t>
      </w:r>
      <w:r w:rsidR="00751FB3" w:rsidRPr="00E4017D">
        <w:rPr>
          <w:rFonts w:ascii="Calibri" w:hAnsi="Calibri"/>
        </w:rPr>
        <w:t xml:space="preserve">współpracuje około 400 Ambasadorów ze 103 krajów. Wśród nich takie sławy jak: </w:t>
      </w:r>
      <w:r w:rsidR="00751FB3" w:rsidRPr="00E4017D">
        <w:rPr>
          <w:rFonts w:ascii="Calibri" w:hAnsi="Calibri"/>
          <w:b/>
        </w:rPr>
        <w:t xml:space="preserve">Orlando </w:t>
      </w:r>
      <w:proofErr w:type="spellStart"/>
      <w:r w:rsidR="00751FB3" w:rsidRPr="00E4017D">
        <w:rPr>
          <w:rFonts w:ascii="Calibri" w:hAnsi="Calibri"/>
          <w:b/>
        </w:rPr>
        <w:t>Bloom</w:t>
      </w:r>
      <w:proofErr w:type="spellEnd"/>
      <w:r w:rsidR="00751FB3" w:rsidRPr="00E4017D">
        <w:rPr>
          <w:rFonts w:ascii="Calibri" w:hAnsi="Calibri"/>
          <w:b/>
        </w:rPr>
        <w:t xml:space="preserve">, David </w:t>
      </w:r>
      <w:proofErr w:type="spellStart"/>
      <w:r w:rsidR="00751FB3" w:rsidRPr="00E4017D">
        <w:rPr>
          <w:rFonts w:ascii="Calibri" w:hAnsi="Calibri"/>
          <w:b/>
        </w:rPr>
        <w:t>Beckham</w:t>
      </w:r>
      <w:proofErr w:type="spellEnd"/>
      <w:r w:rsidR="00751FB3" w:rsidRPr="00E4017D">
        <w:rPr>
          <w:rFonts w:ascii="Calibri" w:hAnsi="Calibri"/>
          <w:b/>
        </w:rPr>
        <w:t xml:space="preserve">, </w:t>
      </w:r>
      <w:proofErr w:type="spellStart"/>
      <w:r w:rsidR="003C2D2E" w:rsidRPr="00E4017D">
        <w:rPr>
          <w:rFonts w:ascii="Calibri" w:hAnsi="Calibri"/>
          <w:b/>
        </w:rPr>
        <w:t>Ricky</w:t>
      </w:r>
      <w:proofErr w:type="spellEnd"/>
      <w:r w:rsidR="003C2D2E" w:rsidRPr="00E4017D">
        <w:rPr>
          <w:rFonts w:ascii="Calibri" w:hAnsi="Calibri"/>
          <w:b/>
        </w:rPr>
        <w:t xml:space="preserve"> Martin, Leo </w:t>
      </w:r>
      <w:proofErr w:type="spellStart"/>
      <w:r w:rsidR="003C2D2E" w:rsidRPr="00E4017D">
        <w:rPr>
          <w:rFonts w:ascii="Calibri" w:hAnsi="Calibri"/>
          <w:b/>
        </w:rPr>
        <w:t>Messi</w:t>
      </w:r>
      <w:proofErr w:type="spellEnd"/>
      <w:r w:rsidR="003C2D2E" w:rsidRPr="00E4017D">
        <w:rPr>
          <w:rFonts w:ascii="Calibri" w:hAnsi="Calibri"/>
          <w:b/>
        </w:rPr>
        <w:t xml:space="preserve"> </w:t>
      </w:r>
      <w:r w:rsidR="00751FB3" w:rsidRPr="00E4017D">
        <w:rPr>
          <w:rFonts w:ascii="Calibri" w:hAnsi="Calibri"/>
          <w:b/>
        </w:rPr>
        <w:t xml:space="preserve">czy </w:t>
      </w:r>
      <w:proofErr w:type="spellStart"/>
      <w:r w:rsidR="00751FB3" w:rsidRPr="00E4017D">
        <w:rPr>
          <w:rFonts w:ascii="Calibri" w:hAnsi="Calibri"/>
          <w:b/>
        </w:rPr>
        <w:t>Shakira</w:t>
      </w:r>
      <w:proofErr w:type="spellEnd"/>
      <w:r w:rsidR="00751FB3" w:rsidRPr="00E4017D">
        <w:rPr>
          <w:rFonts w:ascii="Calibri" w:hAnsi="Calibri"/>
          <w:b/>
        </w:rPr>
        <w:t>.</w:t>
      </w:r>
      <w:r w:rsidR="00751FB3" w:rsidRPr="00E4017D">
        <w:rPr>
          <w:rFonts w:ascii="Calibri" w:hAnsi="Calibri"/>
        </w:rPr>
        <w:t xml:space="preserve"> </w:t>
      </w:r>
    </w:p>
    <w:p w:rsidR="00AD71CA" w:rsidRPr="00E4017D" w:rsidRDefault="00751FB3" w:rsidP="00AD71CA">
      <w:pPr>
        <w:pStyle w:val="NormalnyWeb"/>
        <w:spacing w:before="120" w:beforeAutospacing="0" w:after="120" w:afterAutospacing="0" w:line="276" w:lineRule="auto"/>
        <w:jc w:val="both"/>
        <w:rPr>
          <w:rFonts w:ascii="Calibri" w:hAnsi="Calibri"/>
        </w:rPr>
      </w:pPr>
      <w:r w:rsidRPr="00E4017D">
        <w:rPr>
          <w:rFonts w:ascii="Calibri" w:hAnsi="Calibri"/>
        </w:rPr>
        <w:t xml:space="preserve">Kameralne, prestiżowe grono polskich Ambasadorów Dobrej Woli tworzą ludzie o ogromnych sercach i ponadprzeciętnej wrażliwości na potrzeby innych. </w:t>
      </w:r>
      <w:r w:rsidRPr="00E4017D">
        <w:rPr>
          <w:rFonts w:ascii="Calibri" w:hAnsi="Calibri" w:cs="Calibri"/>
          <w:b/>
          <w:iCs/>
        </w:rPr>
        <w:t xml:space="preserve">Małgorzata </w:t>
      </w:r>
      <w:proofErr w:type="spellStart"/>
      <w:r w:rsidRPr="00E4017D">
        <w:rPr>
          <w:rFonts w:ascii="Calibri" w:hAnsi="Calibri" w:cs="Calibri"/>
          <w:b/>
          <w:iCs/>
        </w:rPr>
        <w:t>Foremniak</w:t>
      </w:r>
      <w:proofErr w:type="spellEnd"/>
      <w:r w:rsidRPr="00E4017D">
        <w:rPr>
          <w:rFonts w:ascii="Calibri" w:hAnsi="Calibri" w:cs="Calibri"/>
          <w:b/>
          <w:iCs/>
        </w:rPr>
        <w:t xml:space="preserve">, Artur Żmijewski, Majka Jeżowska, Magdalena </w:t>
      </w:r>
      <w:proofErr w:type="spellStart"/>
      <w:r w:rsidRPr="00E4017D">
        <w:rPr>
          <w:rFonts w:ascii="Calibri" w:hAnsi="Calibri" w:cs="Calibri"/>
          <w:b/>
          <w:iCs/>
        </w:rPr>
        <w:t>Różczka</w:t>
      </w:r>
      <w:proofErr w:type="spellEnd"/>
      <w:r w:rsidRPr="00E4017D">
        <w:rPr>
          <w:rFonts w:ascii="Calibri" w:hAnsi="Calibri" w:cs="Calibri"/>
          <w:b/>
          <w:iCs/>
        </w:rPr>
        <w:t xml:space="preserve">, Robert Lewandowski, Robert Korzeniowski, Łukasz Nowicki </w:t>
      </w:r>
      <w:r w:rsidR="00AD71CA" w:rsidRPr="00E4017D">
        <w:rPr>
          <w:rFonts w:ascii="Calibri" w:hAnsi="Calibri" w:cs="Calibri"/>
          <w:b/>
          <w:iCs/>
        </w:rPr>
        <w:t xml:space="preserve">i </w:t>
      </w:r>
      <w:r w:rsidRPr="00E4017D">
        <w:rPr>
          <w:rFonts w:ascii="Calibri" w:hAnsi="Calibri" w:cs="Calibri"/>
          <w:b/>
          <w:iCs/>
        </w:rPr>
        <w:t xml:space="preserve">Agnieszka Radwańska </w:t>
      </w:r>
      <w:r w:rsidRPr="00E4017D">
        <w:rPr>
          <w:rFonts w:ascii="Calibri" w:hAnsi="Calibri" w:cs="Calibri"/>
          <w:iCs/>
        </w:rPr>
        <w:t>- to niezwykła ósemka,</w:t>
      </w:r>
      <w:r w:rsidR="00911233" w:rsidRPr="00E4017D">
        <w:rPr>
          <w:rFonts w:ascii="Calibri" w:hAnsi="Calibri" w:cs="Calibri"/>
          <w:iCs/>
        </w:rPr>
        <w:t xml:space="preserve"> rodzimi liderzy opinii, którzy</w:t>
      </w:r>
      <w:r w:rsidR="002F5040" w:rsidRPr="00E4017D">
        <w:rPr>
          <w:rFonts w:ascii="Calibri" w:hAnsi="Calibri" w:cs="Calibri"/>
          <w:iCs/>
        </w:rPr>
        <w:t xml:space="preserve"> od lat niosą</w:t>
      </w:r>
      <w:r w:rsidRPr="00E4017D">
        <w:rPr>
          <w:rFonts w:ascii="Calibri" w:hAnsi="Calibri" w:cs="Calibri"/>
          <w:iCs/>
        </w:rPr>
        <w:t xml:space="preserve"> bezinteresowną pomoc osobom nie będącym w stanie samodzielnie zadbać o swój byt.</w:t>
      </w:r>
      <w:r w:rsidRPr="00E4017D">
        <w:rPr>
          <w:rFonts w:ascii="Calibri" w:hAnsi="Calibri"/>
        </w:rPr>
        <w:t xml:space="preserve"> </w:t>
      </w:r>
    </w:p>
    <w:p w:rsidR="00607A31" w:rsidRPr="00E4017D" w:rsidRDefault="00641BF2" w:rsidP="00AD71CA">
      <w:pPr>
        <w:spacing w:after="120" w:line="276" w:lineRule="auto"/>
        <w:jc w:val="both"/>
        <w:rPr>
          <w:rFonts w:cs="Calibri"/>
          <w:i/>
          <w:sz w:val="24"/>
          <w:szCs w:val="24"/>
        </w:rPr>
      </w:pPr>
      <w:r w:rsidRPr="00E4017D">
        <w:rPr>
          <w:rFonts w:cs="Calibri"/>
          <w:i/>
          <w:sz w:val="24"/>
          <w:szCs w:val="24"/>
        </w:rPr>
        <w:t>- Jako Ambasador Dobrej Woli byłem świadkiem wielu zatrważających sytuacji, w wyniku których cierpieli najmłodsi. Niedożywienie, brak dostępu do czystej wody czy edukacji to jedynie niewielka część problemów, jakie na co dzień utrudniają funkcjonowanie dzieciom i ich najbliższym. Wierzę, że wielu z nic</w:t>
      </w:r>
      <w:r w:rsidR="008E75D0" w:rsidRPr="00E4017D">
        <w:rPr>
          <w:rFonts w:cs="Calibri"/>
          <w:i/>
          <w:sz w:val="24"/>
          <w:szCs w:val="24"/>
        </w:rPr>
        <w:t>h</w:t>
      </w:r>
      <w:r w:rsidR="00AA3A3A" w:rsidRPr="00E4017D">
        <w:rPr>
          <w:rFonts w:cs="Calibri"/>
          <w:i/>
          <w:sz w:val="24"/>
          <w:szCs w:val="24"/>
        </w:rPr>
        <w:t xml:space="preserve"> </w:t>
      </w:r>
    </w:p>
    <w:p w:rsidR="00607A31" w:rsidRPr="00E4017D" w:rsidRDefault="00607A31" w:rsidP="00AD71CA">
      <w:pPr>
        <w:spacing w:after="120" w:line="276" w:lineRule="auto"/>
        <w:jc w:val="both"/>
        <w:rPr>
          <w:rFonts w:cs="Calibri"/>
          <w:i/>
          <w:sz w:val="24"/>
          <w:szCs w:val="24"/>
        </w:rPr>
      </w:pPr>
    </w:p>
    <w:p w:rsidR="00607A31" w:rsidRPr="00E4017D" w:rsidRDefault="00607A31" w:rsidP="00AD71CA">
      <w:pPr>
        <w:spacing w:after="120" w:line="276" w:lineRule="auto"/>
        <w:jc w:val="both"/>
        <w:rPr>
          <w:rFonts w:cs="Calibri"/>
          <w:i/>
          <w:sz w:val="24"/>
          <w:szCs w:val="24"/>
        </w:rPr>
      </w:pPr>
    </w:p>
    <w:p w:rsidR="00751FB3" w:rsidRPr="00E4017D" w:rsidRDefault="00641BF2" w:rsidP="00AD71CA">
      <w:pPr>
        <w:spacing w:after="120" w:line="276" w:lineRule="auto"/>
        <w:jc w:val="both"/>
        <w:rPr>
          <w:rFonts w:cs="Calibri"/>
          <w:iCs/>
          <w:sz w:val="24"/>
          <w:szCs w:val="24"/>
        </w:rPr>
      </w:pPr>
      <w:r w:rsidRPr="00E4017D">
        <w:rPr>
          <w:rFonts w:cs="Calibri"/>
          <w:i/>
          <w:sz w:val="24"/>
          <w:szCs w:val="24"/>
        </w:rPr>
        <w:t>można uniknąć, jeżeli połączymy siły we wspólnych działaniach</w:t>
      </w:r>
      <w:r w:rsidRPr="00E4017D">
        <w:rPr>
          <w:rFonts w:cs="Calibri"/>
          <w:iCs/>
          <w:sz w:val="24"/>
          <w:szCs w:val="24"/>
        </w:rPr>
        <w:t xml:space="preserve"> – mówi Artur Żmijewski, aktor i Ambasador UNICEF od 2007 roku. </w:t>
      </w:r>
    </w:p>
    <w:p w:rsidR="00751FB3" w:rsidRPr="00E4017D" w:rsidRDefault="00751FB3" w:rsidP="00B24D42">
      <w:pPr>
        <w:spacing w:after="0" w:line="240" w:lineRule="auto"/>
        <w:rPr>
          <w:b/>
          <w:sz w:val="24"/>
          <w:szCs w:val="24"/>
        </w:rPr>
      </w:pPr>
    </w:p>
    <w:p w:rsidR="00641BF2" w:rsidRPr="00E4017D" w:rsidRDefault="003816B1" w:rsidP="008E75D0">
      <w:pPr>
        <w:spacing w:after="240" w:line="240" w:lineRule="auto"/>
        <w:rPr>
          <w:b/>
          <w:sz w:val="24"/>
          <w:szCs w:val="24"/>
        </w:rPr>
      </w:pPr>
      <w:r w:rsidRPr="00E4017D">
        <w:rPr>
          <w:b/>
          <w:sz w:val="24"/>
          <w:szCs w:val="24"/>
        </w:rPr>
        <w:t>Realne efekty działań</w:t>
      </w:r>
    </w:p>
    <w:p w:rsidR="008629D4" w:rsidRPr="00E4017D" w:rsidRDefault="00641BF2" w:rsidP="008629D4">
      <w:pPr>
        <w:spacing w:after="0" w:line="276" w:lineRule="auto"/>
        <w:jc w:val="both"/>
        <w:rPr>
          <w:sz w:val="24"/>
          <w:szCs w:val="24"/>
        </w:rPr>
      </w:pPr>
      <w:r w:rsidRPr="00E4017D">
        <w:rPr>
          <w:sz w:val="24"/>
          <w:szCs w:val="24"/>
        </w:rPr>
        <w:t xml:space="preserve">Działania UNICEF, które wsparł Artur Żmijewski od początku swojego ambasadorstwa przyniosły łącznie około 10 mln złotych, przeznaczonych m.in. na zakup żywności dla głodujących maluchów w Sudanie. </w:t>
      </w:r>
      <w:r w:rsidRPr="00E4017D">
        <w:rPr>
          <w:noProof/>
          <w:sz w:val="24"/>
          <w:szCs w:val="24"/>
          <w:lang w:eastAsia="pl-PL"/>
        </w:rPr>
        <w:t xml:space="preserve">A takich i podobnych akcji UNICEF, </w:t>
      </w:r>
      <w:r w:rsidR="003816B1" w:rsidRPr="00E4017D">
        <w:rPr>
          <w:noProof/>
          <w:sz w:val="24"/>
          <w:szCs w:val="24"/>
          <w:lang w:eastAsia="pl-PL"/>
        </w:rPr>
        <w:t>w</w:t>
      </w:r>
      <w:r w:rsidR="00DD28AB" w:rsidRPr="00E4017D">
        <w:rPr>
          <w:sz w:val="24"/>
          <w:szCs w:val="24"/>
        </w:rPr>
        <w:t xml:space="preserve"> </w:t>
      </w:r>
      <w:r w:rsidR="00751FB3" w:rsidRPr="00E4017D">
        <w:rPr>
          <w:sz w:val="24"/>
          <w:szCs w:val="24"/>
        </w:rPr>
        <w:t>czasie 75-letniej działalności</w:t>
      </w:r>
      <w:r w:rsidRPr="00E4017D">
        <w:rPr>
          <w:sz w:val="24"/>
          <w:szCs w:val="24"/>
        </w:rPr>
        <w:t xml:space="preserve">, </w:t>
      </w:r>
      <w:r w:rsidR="00751FB3" w:rsidRPr="00E4017D">
        <w:rPr>
          <w:sz w:val="24"/>
          <w:szCs w:val="24"/>
        </w:rPr>
        <w:t xml:space="preserve">przeprowadził </w:t>
      </w:r>
      <w:r w:rsidRPr="00E4017D">
        <w:rPr>
          <w:sz w:val="24"/>
          <w:szCs w:val="24"/>
        </w:rPr>
        <w:t xml:space="preserve">tysiące. </w:t>
      </w:r>
      <w:r w:rsidR="00751FB3" w:rsidRPr="00E4017D">
        <w:rPr>
          <w:sz w:val="24"/>
          <w:szCs w:val="24"/>
        </w:rPr>
        <w:t xml:space="preserve">Jedną z </w:t>
      </w:r>
      <w:r w:rsidRPr="00E4017D">
        <w:rPr>
          <w:sz w:val="24"/>
          <w:szCs w:val="24"/>
        </w:rPr>
        <w:t xml:space="preserve">polskich akcji </w:t>
      </w:r>
      <w:r w:rsidR="003816B1" w:rsidRPr="00E4017D">
        <w:rPr>
          <w:sz w:val="24"/>
          <w:szCs w:val="24"/>
        </w:rPr>
        <w:t xml:space="preserve">jest wciąż trwający projekt </w:t>
      </w:r>
      <w:r w:rsidR="00751FB3" w:rsidRPr="00E4017D">
        <w:rPr>
          <w:sz w:val="24"/>
          <w:szCs w:val="24"/>
        </w:rPr>
        <w:t>„Prezenty bez Pudła”</w:t>
      </w:r>
      <w:r w:rsidR="003537E1" w:rsidRPr="00E4017D">
        <w:rPr>
          <w:noProof/>
          <w:sz w:val="24"/>
          <w:szCs w:val="24"/>
          <w:lang w:eastAsia="pl-PL"/>
        </w:rPr>
        <w:t xml:space="preserve">. </w:t>
      </w:r>
      <w:r w:rsidR="0011049D" w:rsidRPr="00CB6CC9">
        <w:rPr>
          <w:rFonts w:asciiTheme="minorHAnsi" w:eastAsia="Times New Roman" w:hAnsiTheme="minorHAnsi"/>
          <w:sz w:val="24"/>
          <w:szCs w:val="24"/>
          <w:lang w:eastAsia="pl-PL"/>
        </w:rPr>
        <w:t xml:space="preserve">W ramach inicjatywy internauci mogą ufundować konkretne produkty humanitarne dostępne na stronie UNICEF Polska, począwszy od kosztujących kilkanaście złotych zestawów szczepionek przeciw gruźlicy czy moskitier, poprzez plecaki i pomoce szkolne, aż po pompy wodne i namioty. </w:t>
      </w:r>
      <w:bookmarkStart w:id="1" w:name="_GoBack"/>
      <w:bookmarkEnd w:id="1"/>
      <w:r w:rsidR="008629D4" w:rsidRPr="00E4017D">
        <w:rPr>
          <w:sz w:val="24"/>
          <w:szCs w:val="24"/>
        </w:rPr>
        <w:t xml:space="preserve">Pomóc można w każdej chwili, a lista potrzebnych artykułów jest cały czas aktualizowana na stronie </w:t>
      </w:r>
      <w:hyperlink r:id="rId7" w:history="1">
        <w:r w:rsidR="008629D4" w:rsidRPr="00E4017D">
          <w:rPr>
            <w:rStyle w:val="Hipercze"/>
            <w:sz w:val="24"/>
            <w:szCs w:val="24"/>
          </w:rPr>
          <w:t>prezentybezpudla.pl</w:t>
        </w:r>
      </w:hyperlink>
      <w:r w:rsidR="008629D4" w:rsidRPr="00E4017D">
        <w:rPr>
          <w:sz w:val="24"/>
          <w:szCs w:val="24"/>
        </w:rPr>
        <w:t>.</w:t>
      </w:r>
    </w:p>
    <w:p w:rsidR="00751FB3" w:rsidRDefault="00751FB3" w:rsidP="00B8665E">
      <w:pPr>
        <w:pBdr>
          <w:bottom w:val="single" w:sz="6" w:space="1" w:color="auto"/>
        </w:pBdr>
        <w:spacing w:before="120" w:after="0" w:line="276" w:lineRule="auto"/>
        <w:jc w:val="both"/>
        <w:rPr>
          <w:sz w:val="24"/>
          <w:szCs w:val="24"/>
        </w:rPr>
      </w:pPr>
    </w:p>
    <w:p w:rsidR="00AD71CA" w:rsidRDefault="00AD71CA" w:rsidP="00B8665E">
      <w:pPr>
        <w:pBdr>
          <w:bottom w:val="single" w:sz="6" w:space="1" w:color="auto"/>
        </w:pBdr>
        <w:spacing w:before="120" w:after="0" w:line="276" w:lineRule="auto"/>
        <w:jc w:val="both"/>
        <w:rPr>
          <w:sz w:val="24"/>
          <w:szCs w:val="24"/>
        </w:rPr>
      </w:pPr>
    </w:p>
    <w:p w:rsidR="003537E1" w:rsidRDefault="00AD71CA" w:rsidP="00B8665E">
      <w:pPr>
        <w:pBdr>
          <w:bottom w:val="single" w:sz="6" w:space="1" w:color="auto"/>
        </w:pBdr>
        <w:spacing w:before="120" w:after="0" w:line="276" w:lineRule="auto"/>
        <w:jc w:val="both"/>
        <w:rPr>
          <w:sz w:val="24"/>
          <w:szCs w:val="24"/>
        </w:rPr>
      </w:pPr>
      <w:r w:rsidRPr="0001501E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A72BD0B" wp14:editId="0ECB2265">
            <wp:simplePos x="0" y="0"/>
            <wp:positionH relativeFrom="margin">
              <wp:posOffset>-90170</wp:posOffset>
            </wp:positionH>
            <wp:positionV relativeFrom="paragraph">
              <wp:posOffset>471805</wp:posOffset>
            </wp:positionV>
            <wp:extent cx="2168525" cy="1466850"/>
            <wp:effectExtent l="0" t="0" r="317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01E">
        <w:rPr>
          <w:noProof/>
          <w:color w:val="365F9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16FD3E9" wp14:editId="5A214365">
            <wp:simplePos x="0" y="0"/>
            <wp:positionH relativeFrom="margin">
              <wp:posOffset>2170430</wp:posOffset>
            </wp:positionH>
            <wp:positionV relativeFrom="paragraph">
              <wp:posOffset>472440</wp:posOffset>
            </wp:positionV>
            <wp:extent cx="2196465" cy="148590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01E">
        <w:rPr>
          <w:noProof/>
          <w:color w:val="365F91"/>
          <w:lang w:eastAsia="pl-PL"/>
        </w:rPr>
        <w:drawing>
          <wp:anchor distT="0" distB="0" distL="114300" distR="114300" simplePos="0" relativeHeight="251663360" behindDoc="0" locked="0" layoutInCell="1" allowOverlap="1" wp14:anchorId="75F3AE61" wp14:editId="2075BFD1">
            <wp:simplePos x="0" y="0"/>
            <wp:positionH relativeFrom="column">
              <wp:posOffset>4462145</wp:posOffset>
            </wp:positionH>
            <wp:positionV relativeFrom="paragraph">
              <wp:posOffset>450850</wp:posOffset>
            </wp:positionV>
            <wp:extent cx="2225675" cy="1505585"/>
            <wp:effectExtent l="0" t="0" r="3175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Na zdjęciach: Ambasador</w:t>
      </w:r>
      <w:r w:rsidR="00126004">
        <w:rPr>
          <w:sz w:val="24"/>
          <w:szCs w:val="24"/>
        </w:rPr>
        <w:t>owie</w:t>
      </w:r>
      <w:r>
        <w:rPr>
          <w:sz w:val="24"/>
          <w:szCs w:val="24"/>
        </w:rPr>
        <w:t xml:space="preserve"> Dobrej Woli UNICEF: Audrey Hepburn, Artur Żmijewski, </w:t>
      </w:r>
      <w:proofErr w:type="spellStart"/>
      <w:r>
        <w:rPr>
          <w:sz w:val="24"/>
          <w:szCs w:val="24"/>
        </w:rPr>
        <w:t>Shakira</w:t>
      </w:r>
      <w:proofErr w:type="spellEnd"/>
      <w:r w:rsidR="003D59AA">
        <w:rPr>
          <w:sz w:val="24"/>
          <w:szCs w:val="24"/>
        </w:rPr>
        <w:t>.</w:t>
      </w:r>
    </w:p>
    <w:p w:rsidR="003537E1" w:rsidRDefault="003537E1" w:rsidP="00B8665E">
      <w:pPr>
        <w:pBdr>
          <w:bottom w:val="single" w:sz="6" w:space="1" w:color="auto"/>
        </w:pBdr>
        <w:spacing w:before="120" w:after="0" w:line="276" w:lineRule="auto"/>
        <w:jc w:val="both"/>
        <w:rPr>
          <w:sz w:val="24"/>
          <w:szCs w:val="24"/>
        </w:rPr>
      </w:pPr>
    </w:p>
    <w:p w:rsidR="00AD71CA" w:rsidRDefault="00AD71CA" w:rsidP="00B8665E">
      <w:pPr>
        <w:pBdr>
          <w:bottom w:val="single" w:sz="6" w:space="1" w:color="auto"/>
        </w:pBdr>
        <w:spacing w:before="120" w:after="0" w:line="276" w:lineRule="auto"/>
        <w:jc w:val="both"/>
        <w:rPr>
          <w:sz w:val="24"/>
          <w:szCs w:val="24"/>
        </w:rPr>
      </w:pPr>
    </w:p>
    <w:p w:rsidR="008E75D0" w:rsidRDefault="008E75D0" w:rsidP="00B8665E">
      <w:pPr>
        <w:pBdr>
          <w:bottom w:val="single" w:sz="6" w:space="1" w:color="auto"/>
        </w:pBdr>
        <w:spacing w:before="120" w:after="0" w:line="276" w:lineRule="auto"/>
        <w:jc w:val="both"/>
        <w:rPr>
          <w:sz w:val="24"/>
          <w:szCs w:val="24"/>
        </w:rPr>
      </w:pPr>
    </w:p>
    <w:p w:rsidR="00AD71CA" w:rsidRPr="00ED548F" w:rsidRDefault="00AD71CA" w:rsidP="00B8665E">
      <w:pPr>
        <w:pBdr>
          <w:bottom w:val="single" w:sz="6" w:space="1" w:color="auto"/>
        </w:pBdr>
        <w:spacing w:before="120" w:after="0" w:line="276" w:lineRule="auto"/>
        <w:jc w:val="both"/>
        <w:rPr>
          <w:sz w:val="24"/>
          <w:szCs w:val="24"/>
        </w:rPr>
      </w:pPr>
    </w:p>
    <w:p w:rsidR="00751FB3" w:rsidRPr="002E03F1" w:rsidRDefault="00751FB3" w:rsidP="00B8665E">
      <w:pPr>
        <w:spacing w:before="120" w:after="0" w:line="276" w:lineRule="auto"/>
        <w:rPr>
          <w:rStyle w:val="uniceftextcontent"/>
          <w:b/>
        </w:rPr>
      </w:pPr>
      <w:r w:rsidRPr="002E03F1">
        <w:rPr>
          <w:rStyle w:val="uniceftextcontent"/>
          <w:b/>
        </w:rPr>
        <w:t>Kontakt dla mediów:</w:t>
      </w:r>
    </w:p>
    <w:p w:rsidR="00751FB3" w:rsidRDefault="00751FB3" w:rsidP="00B8665E">
      <w:pPr>
        <w:spacing w:after="0" w:line="276" w:lineRule="auto"/>
        <w:rPr>
          <w:rStyle w:val="uniceftextcontent"/>
        </w:rPr>
      </w:pPr>
      <w:r w:rsidRPr="002E03F1">
        <w:rPr>
          <w:rStyle w:val="uniceftextcontent"/>
        </w:rPr>
        <w:t>Monika Kacprzak, Rzecznik Prasowy UNICEF Polska</w:t>
      </w:r>
    </w:p>
    <w:p w:rsidR="00751FB3" w:rsidRPr="003A12D1" w:rsidRDefault="00751FB3" w:rsidP="00B8665E">
      <w:pPr>
        <w:spacing w:after="0" w:line="276" w:lineRule="auto"/>
        <w:rPr>
          <w:rStyle w:val="uniceftextcontent"/>
          <w:lang w:val="pt-BR"/>
        </w:rPr>
      </w:pPr>
      <w:r w:rsidRPr="003A12D1">
        <w:rPr>
          <w:rStyle w:val="uniceftextcontent"/>
          <w:lang w:val="pt-BR"/>
        </w:rPr>
        <w:t xml:space="preserve">Tel.: 509 224 588, e-mail: </w:t>
      </w:r>
      <w:hyperlink r:id="rId11" w:history="1">
        <w:r w:rsidRPr="003A12D1">
          <w:rPr>
            <w:rStyle w:val="uniceftextcontent"/>
            <w:lang w:val="pt-BR"/>
          </w:rPr>
          <w:t>mkacprzak@unicef.pl</w:t>
        </w:r>
      </w:hyperlink>
      <w:r w:rsidRPr="003A12D1">
        <w:rPr>
          <w:rStyle w:val="uniceftextcontent"/>
          <w:lang w:val="pt-BR"/>
        </w:rPr>
        <w:t xml:space="preserve"> </w:t>
      </w:r>
    </w:p>
    <w:p w:rsidR="00751FB3" w:rsidRPr="003A12D1" w:rsidRDefault="00751FB3" w:rsidP="00FD4354">
      <w:pPr>
        <w:pBdr>
          <w:bottom w:val="single" w:sz="6" w:space="1" w:color="auto"/>
        </w:pBdr>
        <w:spacing w:before="120" w:after="0" w:line="276" w:lineRule="auto"/>
        <w:jc w:val="both"/>
        <w:rPr>
          <w:sz w:val="24"/>
          <w:szCs w:val="24"/>
          <w:lang w:val="pt-BR"/>
        </w:rPr>
      </w:pPr>
    </w:p>
    <w:p w:rsidR="00751FB3" w:rsidRPr="00D05629" w:rsidRDefault="00751FB3" w:rsidP="00FD4354">
      <w:pPr>
        <w:spacing w:before="120" w:after="0" w:line="276" w:lineRule="auto"/>
        <w:rPr>
          <w:b/>
          <w:bCs/>
        </w:rPr>
      </w:pPr>
      <w:r w:rsidRPr="00D05629">
        <w:rPr>
          <w:b/>
          <w:bCs/>
        </w:rPr>
        <w:t>O UNICEF</w:t>
      </w:r>
    </w:p>
    <w:p w:rsidR="00751FB3" w:rsidRPr="00D05629" w:rsidRDefault="00751FB3" w:rsidP="002F1CA9">
      <w:pPr>
        <w:spacing w:before="120" w:after="0" w:line="276" w:lineRule="auto"/>
        <w:jc w:val="both"/>
      </w:pPr>
      <w:r w:rsidRPr="00D05629">
        <w:rPr>
          <w:rStyle w:val="uniceftextcontent"/>
        </w:rPr>
        <w:t>UNICEF to organizacja humanitarna i rozwojowa od 75 lat działająca na rzecz dzieci. Od ratujących życie szczepień, przez budowę szkół, po natychmiastową pomoc w sytuacji klęski humanitarnej - UNICEF robi wszystko, aby dzieciom żyło się lepiej. Pracuje w małych wioskach i z rządami państw, bo uważa, że każde dziecko, niezależnie od miejsca urodzenia, koloru skóry czy religii, ma prawo do zdrowego i bezpiecznego dzieciństwa. Więcej informacji na stronie unicef.pl</w:t>
      </w:r>
    </w:p>
    <w:sectPr w:rsidR="00751FB3" w:rsidRPr="00D05629" w:rsidSect="00DC2E50">
      <w:headerReference w:type="default" r:id="rId12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31B" w:rsidRDefault="00D3231B" w:rsidP="00F538E1">
      <w:pPr>
        <w:spacing w:after="0" w:line="240" w:lineRule="auto"/>
      </w:pPr>
      <w:r>
        <w:separator/>
      </w:r>
    </w:p>
  </w:endnote>
  <w:endnote w:type="continuationSeparator" w:id="0">
    <w:p w:rsidR="00D3231B" w:rsidRDefault="00D3231B" w:rsidP="00F53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31B" w:rsidRDefault="00D3231B" w:rsidP="00F538E1">
      <w:pPr>
        <w:spacing w:after="0" w:line="240" w:lineRule="auto"/>
      </w:pPr>
      <w:r>
        <w:separator/>
      </w:r>
    </w:p>
  </w:footnote>
  <w:footnote w:type="continuationSeparator" w:id="0">
    <w:p w:rsidR="00D3231B" w:rsidRDefault="00D3231B" w:rsidP="00F53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FB3" w:rsidRDefault="00A41A9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1392555</wp:posOffset>
          </wp:positionH>
          <wp:positionV relativeFrom="paragraph">
            <wp:posOffset>-176530</wp:posOffset>
          </wp:positionV>
          <wp:extent cx="3731895" cy="638175"/>
          <wp:effectExtent l="0" t="0" r="0" b="0"/>
          <wp:wrapSquare wrapText="bothSides"/>
          <wp:docPr id="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189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51FB3" w:rsidRDefault="00751FB3">
    <w:pPr>
      <w:pStyle w:val="Nagwek"/>
    </w:pPr>
  </w:p>
  <w:p w:rsidR="00751FB3" w:rsidRDefault="00751FB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F2E11"/>
    <w:multiLevelType w:val="hybridMultilevel"/>
    <w:tmpl w:val="76C4A05A"/>
    <w:lvl w:ilvl="0" w:tplc="174AC37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DE0A27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30207AB5"/>
    <w:multiLevelType w:val="hybridMultilevel"/>
    <w:tmpl w:val="A27AB4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A4F14"/>
    <w:multiLevelType w:val="hybridMultilevel"/>
    <w:tmpl w:val="02B42D9C"/>
    <w:lvl w:ilvl="0" w:tplc="30A6D8E4">
      <w:start w:val="1"/>
      <w:numFmt w:val="lowerLetter"/>
      <w:lvlText w:val="%1)"/>
      <w:lvlJc w:val="left"/>
      <w:pPr>
        <w:ind w:left="108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3C0125F0"/>
    <w:multiLevelType w:val="hybridMultilevel"/>
    <w:tmpl w:val="659CAE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1893D7D"/>
    <w:multiLevelType w:val="multilevel"/>
    <w:tmpl w:val="6E52DF08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5F046305"/>
    <w:multiLevelType w:val="hybridMultilevel"/>
    <w:tmpl w:val="1B609E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8D1"/>
    <w:rsid w:val="00003D4C"/>
    <w:rsid w:val="00023F6D"/>
    <w:rsid w:val="0003032C"/>
    <w:rsid w:val="00030AC9"/>
    <w:rsid w:val="00036ADA"/>
    <w:rsid w:val="0003735C"/>
    <w:rsid w:val="000407AB"/>
    <w:rsid w:val="00043DED"/>
    <w:rsid w:val="0004554E"/>
    <w:rsid w:val="0004658F"/>
    <w:rsid w:val="000614CA"/>
    <w:rsid w:val="0006194E"/>
    <w:rsid w:val="000678E3"/>
    <w:rsid w:val="0007226D"/>
    <w:rsid w:val="000B0920"/>
    <w:rsid w:val="000B09D8"/>
    <w:rsid w:val="000B2ACC"/>
    <w:rsid w:val="000C18D1"/>
    <w:rsid w:val="000C39B2"/>
    <w:rsid w:val="000C3C7D"/>
    <w:rsid w:val="000C5869"/>
    <w:rsid w:val="000D69EA"/>
    <w:rsid w:val="000E5B59"/>
    <w:rsid w:val="000F663A"/>
    <w:rsid w:val="000F7CE6"/>
    <w:rsid w:val="00104698"/>
    <w:rsid w:val="00105A57"/>
    <w:rsid w:val="0011034D"/>
    <w:rsid w:val="0011049D"/>
    <w:rsid w:val="00112268"/>
    <w:rsid w:val="001171F6"/>
    <w:rsid w:val="00122088"/>
    <w:rsid w:val="00124470"/>
    <w:rsid w:val="00126004"/>
    <w:rsid w:val="0013383D"/>
    <w:rsid w:val="001548F2"/>
    <w:rsid w:val="00156F08"/>
    <w:rsid w:val="00166717"/>
    <w:rsid w:val="00186D33"/>
    <w:rsid w:val="00187A72"/>
    <w:rsid w:val="001A4076"/>
    <w:rsid w:val="001B2917"/>
    <w:rsid w:val="001C2437"/>
    <w:rsid w:val="001C29AA"/>
    <w:rsid w:val="001C7523"/>
    <w:rsid w:val="001D0DAE"/>
    <w:rsid w:val="001D41B7"/>
    <w:rsid w:val="001D7627"/>
    <w:rsid w:val="001E2345"/>
    <w:rsid w:val="001F2617"/>
    <w:rsid w:val="00200DFE"/>
    <w:rsid w:val="002021DB"/>
    <w:rsid w:val="00206F39"/>
    <w:rsid w:val="00207805"/>
    <w:rsid w:val="0020783D"/>
    <w:rsid w:val="002155CA"/>
    <w:rsid w:val="00227083"/>
    <w:rsid w:val="002270F1"/>
    <w:rsid w:val="00230C47"/>
    <w:rsid w:val="00240533"/>
    <w:rsid w:val="002453BC"/>
    <w:rsid w:val="00246E9D"/>
    <w:rsid w:val="00251D5F"/>
    <w:rsid w:val="00251E46"/>
    <w:rsid w:val="00254DD5"/>
    <w:rsid w:val="002579A0"/>
    <w:rsid w:val="002C1805"/>
    <w:rsid w:val="002C3BBF"/>
    <w:rsid w:val="002D2E7B"/>
    <w:rsid w:val="002E03F1"/>
    <w:rsid w:val="002E0B64"/>
    <w:rsid w:val="002E0C47"/>
    <w:rsid w:val="002E1A18"/>
    <w:rsid w:val="002F1CA9"/>
    <w:rsid w:val="002F25A8"/>
    <w:rsid w:val="002F5040"/>
    <w:rsid w:val="003008FD"/>
    <w:rsid w:val="003071AC"/>
    <w:rsid w:val="0031543D"/>
    <w:rsid w:val="00316529"/>
    <w:rsid w:val="00324FBB"/>
    <w:rsid w:val="00326055"/>
    <w:rsid w:val="003275D5"/>
    <w:rsid w:val="0034098D"/>
    <w:rsid w:val="00341115"/>
    <w:rsid w:val="00344900"/>
    <w:rsid w:val="0034496C"/>
    <w:rsid w:val="00346705"/>
    <w:rsid w:val="00350233"/>
    <w:rsid w:val="00352C2C"/>
    <w:rsid w:val="003537E1"/>
    <w:rsid w:val="00356D13"/>
    <w:rsid w:val="003634C0"/>
    <w:rsid w:val="0036362F"/>
    <w:rsid w:val="00365C66"/>
    <w:rsid w:val="00366CA0"/>
    <w:rsid w:val="00372F27"/>
    <w:rsid w:val="003816B1"/>
    <w:rsid w:val="00393523"/>
    <w:rsid w:val="00396729"/>
    <w:rsid w:val="003A12D1"/>
    <w:rsid w:val="003A3273"/>
    <w:rsid w:val="003B170E"/>
    <w:rsid w:val="003B4AC8"/>
    <w:rsid w:val="003B5590"/>
    <w:rsid w:val="003C2D2E"/>
    <w:rsid w:val="003C338B"/>
    <w:rsid w:val="003C58F0"/>
    <w:rsid w:val="003D29C6"/>
    <w:rsid w:val="003D3429"/>
    <w:rsid w:val="003D59AA"/>
    <w:rsid w:val="003E43D4"/>
    <w:rsid w:val="00413E64"/>
    <w:rsid w:val="00420868"/>
    <w:rsid w:val="00426E37"/>
    <w:rsid w:val="00434632"/>
    <w:rsid w:val="00437137"/>
    <w:rsid w:val="00442526"/>
    <w:rsid w:val="004450A4"/>
    <w:rsid w:val="004607D7"/>
    <w:rsid w:val="00464E28"/>
    <w:rsid w:val="004679D1"/>
    <w:rsid w:val="0047484B"/>
    <w:rsid w:val="00475A25"/>
    <w:rsid w:val="004774B1"/>
    <w:rsid w:val="00481273"/>
    <w:rsid w:val="0048211D"/>
    <w:rsid w:val="004832F3"/>
    <w:rsid w:val="00497F58"/>
    <w:rsid w:val="004A0953"/>
    <w:rsid w:val="004C6A86"/>
    <w:rsid w:val="004D1503"/>
    <w:rsid w:val="004E33EF"/>
    <w:rsid w:val="004E3684"/>
    <w:rsid w:val="004E5002"/>
    <w:rsid w:val="004F3CBB"/>
    <w:rsid w:val="004F4E6A"/>
    <w:rsid w:val="004F717E"/>
    <w:rsid w:val="0051489E"/>
    <w:rsid w:val="005211CD"/>
    <w:rsid w:val="005360BF"/>
    <w:rsid w:val="00542206"/>
    <w:rsid w:val="00546028"/>
    <w:rsid w:val="0055043E"/>
    <w:rsid w:val="00551C65"/>
    <w:rsid w:val="00562D15"/>
    <w:rsid w:val="00575215"/>
    <w:rsid w:val="005825F3"/>
    <w:rsid w:val="0058265B"/>
    <w:rsid w:val="0058277B"/>
    <w:rsid w:val="005912A1"/>
    <w:rsid w:val="00591C4B"/>
    <w:rsid w:val="00596194"/>
    <w:rsid w:val="005A2E8A"/>
    <w:rsid w:val="005A75FC"/>
    <w:rsid w:val="005B00A8"/>
    <w:rsid w:val="005D4365"/>
    <w:rsid w:val="005D6A5B"/>
    <w:rsid w:val="005E1D78"/>
    <w:rsid w:val="005E345E"/>
    <w:rsid w:val="005E4372"/>
    <w:rsid w:val="005E68D3"/>
    <w:rsid w:val="005F192E"/>
    <w:rsid w:val="005F3B7D"/>
    <w:rsid w:val="005F4798"/>
    <w:rsid w:val="00602531"/>
    <w:rsid w:val="00606F4F"/>
    <w:rsid w:val="00607A31"/>
    <w:rsid w:val="006121BB"/>
    <w:rsid w:val="006144B7"/>
    <w:rsid w:val="00623267"/>
    <w:rsid w:val="0063513A"/>
    <w:rsid w:val="00641BF2"/>
    <w:rsid w:val="0064236F"/>
    <w:rsid w:val="00646578"/>
    <w:rsid w:val="006522AA"/>
    <w:rsid w:val="00653B00"/>
    <w:rsid w:val="0065515D"/>
    <w:rsid w:val="00665510"/>
    <w:rsid w:val="006722E3"/>
    <w:rsid w:val="006759F0"/>
    <w:rsid w:val="00676BAA"/>
    <w:rsid w:val="00680905"/>
    <w:rsid w:val="0068306D"/>
    <w:rsid w:val="0068601C"/>
    <w:rsid w:val="006A043A"/>
    <w:rsid w:val="006A7F50"/>
    <w:rsid w:val="006B3854"/>
    <w:rsid w:val="006B614E"/>
    <w:rsid w:val="006B6762"/>
    <w:rsid w:val="006C4BFE"/>
    <w:rsid w:val="006E04C1"/>
    <w:rsid w:val="006E21AE"/>
    <w:rsid w:val="006E7435"/>
    <w:rsid w:val="006E775F"/>
    <w:rsid w:val="007004DF"/>
    <w:rsid w:val="00705373"/>
    <w:rsid w:val="00705787"/>
    <w:rsid w:val="0070662A"/>
    <w:rsid w:val="00711161"/>
    <w:rsid w:val="00711F0A"/>
    <w:rsid w:val="00721F20"/>
    <w:rsid w:val="00725B55"/>
    <w:rsid w:val="00725C05"/>
    <w:rsid w:val="0073381D"/>
    <w:rsid w:val="00742954"/>
    <w:rsid w:val="0074452C"/>
    <w:rsid w:val="00750C14"/>
    <w:rsid w:val="00751FB3"/>
    <w:rsid w:val="007520B8"/>
    <w:rsid w:val="00755BD6"/>
    <w:rsid w:val="0076510E"/>
    <w:rsid w:val="0078252C"/>
    <w:rsid w:val="00783D8E"/>
    <w:rsid w:val="00784E14"/>
    <w:rsid w:val="007910A9"/>
    <w:rsid w:val="007920B8"/>
    <w:rsid w:val="00793AD6"/>
    <w:rsid w:val="007A2456"/>
    <w:rsid w:val="007A5977"/>
    <w:rsid w:val="007A73A0"/>
    <w:rsid w:val="007B0380"/>
    <w:rsid w:val="007C5952"/>
    <w:rsid w:val="007C6DCC"/>
    <w:rsid w:val="007D36E8"/>
    <w:rsid w:val="007E2048"/>
    <w:rsid w:val="007E482A"/>
    <w:rsid w:val="007F03DA"/>
    <w:rsid w:val="007F1143"/>
    <w:rsid w:val="007F5E49"/>
    <w:rsid w:val="008041D0"/>
    <w:rsid w:val="00806CB9"/>
    <w:rsid w:val="0082488A"/>
    <w:rsid w:val="00827EB7"/>
    <w:rsid w:val="00837FDD"/>
    <w:rsid w:val="00843495"/>
    <w:rsid w:val="00845B56"/>
    <w:rsid w:val="00853E3A"/>
    <w:rsid w:val="00854E68"/>
    <w:rsid w:val="00855895"/>
    <w:rsid w:val="008563BD"/>
    <w:rsid w:val="00857751"/>
    <w:rsid w:val="008610CA"/>
    <w:rsid w:val="008629D4"/>
    <w:rsid w:val="00863A77"/>
    <w:rsid w:val="00866AAC"/>
    <w:rsid w:val="00877AFD"/>
    <w:rsid w:val="00885050"/>
    <w:rsid w:val="00895489"/>
    <w:rsid w:val="008B2663"/>
    <w:rsid w:val="008B482C"/>
    <w:rsid w:val="008B4F57"/>
    <w:rsid w:val="008D3510"/>
    <w:rsid w:val="008D41FC"/>
    <w:rsid w:val="008E0D55"/>
    <w:rsid w:val="008E41D1"/>
    <w:rsid w:val="008E628A"/>
    <w:rsid w:val="008E75D0"/>
    <w:rsid w:val="008F1A4B"/>
    <w:rsid w:val="008F529E"/>
    <w:rsid w:val="008F5918"/>
    <w:rsid w:val="008F6EEE"/>
    <w:rsid w:val="00904838"/>
    <w:rsid w:val="009071B7"/>
    <w:rsid w:val="00911233"/>
    <w:rsid w:val="00912CC9"/>
    <w:rsid w:val="00915F98"/>
    <w:rsid w:val="00925ED8"/>
    <w:rsid w:val="009438FF"/>
    <w:rsid w:val="00947E0C"/>
    <w:rsid w:val="00951B0B"/>
    <w:rsid w:val="009570F4"/>
    <w:rsid w:val="00967860"/>
    <w:rsid w:val="009712C9"/>
    <w:rsid w:val="00971430"/>
    <w:rsid w:val="0097363F"/>
    <w:rsid w:val="00985500"/>
    <w:rsid w:val="009A7E3F"/>
    <w:rsid w:val="009B5B07"/>
    <w:rsid w:val="009B6C6A"/>
    <w:rsid w:val="009C49EC"/>
    <w:rsid w:val="009D0E92"/>
    <w:rsid w:val="009E623F"/>
    <w:rsid w:val="009E6BB1"/>
    <w:rsid w:val="00A028FF"/>
    <w:rsid w:val="00A04554"/>
    <w:rsid w:val="00A12A33"/>
    <w:rsid w:val="00A136AB"/>
    <w:rsid w:val="00A144E8"/>
    <w:rsid w:val="00A155FF"/>
    <w:rsid w:val="00A16335"/>
    <w:rsid w:val="00A225AB"/>
    <w:rsid w:val="00A321CA"/>
    <w:rsid w:val="00A375E8"/>
    <w:rsid w:val="00A41A9A"/>
    <w:rsid w:val="00A46CF5"/>
    <w:rsid w:val="00A50646"/>
    <w:rsid w:val="00A5090C"/>
    <w:rsid w:val="00A511AC"/>
    <w:rsid w:val="00A53CC9"/>
    <w:rsid w:val="00A7364B"/>
    <w:rsid w:val="00A7670D"/>
    <w:rsid w:val="00A91A60"/>
    <w:rsid w:val="00A91C54"/>
    <w:rsid w:val="00A92EA0"/>
    <w:rsid w:val="00AA171E"/>
    <w:rsid w:val="00AA3A3A"/>
    <w:rsid w:val="00AD5468"/>
    <w:rsid w:val="00AD71CA"/>
    <w:rsid w:val="00AE30BC"/>
    <w:rsid w:val="00AF1542"/>
    <w:rsid w:val="00AF3443"/>
    <w:rsid w:val="00AF75E0"/>
    <w:rsid w:val="00B21721"/>
    <w:rsid w:val="00B22396"/>
    <w:rsid w:val="00B24D42"/>
    <w:rsid w:val="00B2754F"/>
    <w:rsid w:val="00B3030E"/>
    <w:rsid w:val="00B43053"/>
    <w:rsid w:val="00B5288A"/>
    <w:rsid w:val="00B53A8A"/>
    <w:rsid w:val="00B55C8A"/>
    <w:rsid w:val="00B62174"/>
    <w:rsid w:val="00B6384A"/>
    <w:rsid w:val="00B657F1"/>
    <w:rsid w:val="00B72670"/>
    <w:rsid w:val="00B76557"/>
    <w:rsid w:val="00B8665E"/>
    <w:rsid w:val="00B9055D"/>
    <w:rsid w:val="00B922F4"/>
    <w:rsid w:val="00BB2BB4"/>
    <w:rsid w:val="00BB40F2"/>
    <w:rsid w:val="00BB59AB"/>
    <w:rsid w:val="00BB6FF4"/>
    <w:rsid w:val="00BC74B2"/>
    <w:rsid w:val="00BD2733"/>
    <w:rsid w:val="00BD4A91"/>
    <w:rsid w:val="00BE464B"/>
    <w:rsid w:val="00BF37EB"/>
    <w:rsid w:val="00BF54F5"/>
    <w:rsid w:val="00C14A2B"/>
    <w:rsid w:val="00C20E19"/>
    <w:rsid w:val="00C24F42"/>
    <w:rsid w:val="00C4541C"/>
    <w:rsid w:val="00C71F77"/>
    <w:rsid w:val="00C80775"/>
    <w:rsid w:val="00C85897"/>
    <w:rsid w:val="00C90665"/>
    <w:rsid w:val="00CA0DD1"/>
    <w:rsid w:val="00CA1E14"/>
    <w:rsid w:val="00CA24AE"/>
    <w:rsid w:val="00CB0775"/>
    <w:rsid w:val="00CB5E0E"/>
    <w:rsid w:val="00CB6551"/>
    <w:rsid w:val="00CD1F53"/>
    <w:rsid w:val="00CD262E"/>
    <w:rsid w:val="00CD729B"/>
    <w:rsid w:val="00CF49B9"/>
    <w:rsid w:val="00D05629"/>
    <w:rsid w:val="00D06A39"/>
    <w:rsid w:val="00D16DC4"/>
    <w:rsid w:val="00D1700E"/>
    <w:rsid w:val="00D234E0"/>
    <w:rsid w:val="00D3231B"/>
    <w:rsid w:val="00D45A60"/>
    <w:rsid w:val="00D6234A"/>
    <w:rsid w:val="00D63E53"/>
    <w:rsid w:val="00D7223C"/>
    <w:rsid w:val="00D7355C"/>
    <w:rsid w:val="00D7558C"/>
    <w:rsid w:val="00D75FE7"/>
    <w:rsid w:val="00D81444"/>
    <w:rsid w:val="00D83291"/>
    <w:rsid w:val="00D87ECF"/>
    <w:rsid w:val="00D928DA"/>
    <w:rsid w:val="00D92A60"/>
    <w:rsid w:val="00DA1DDB"/>
    <w:rsid w:val="00DB0F4F"/>
    <w:rsid w:val="00DB34F8"/>
    <w:rsid w:val="00DC2E50"/>
    <w:rsid w:val="00DC39C7"/>
    <w:rsid w:val="00DD2768"/>
    <w:rsid w:val="00DD28AB"/>
    <w:rsid w:val="00DD3F57"/>
    <w:rsid w:val="00DD4EE5"/>
    <w:rsid w:val="00DD60A3"/>
    <w:rsid w:val="00DF2571"/>
    <w:rsid w:val="00DF2F1E"/>
    <w:rsid w:val="00DF407E"/>
    <w:rsid w:val="00DF4368"/>
    <w:rsid w:val="00DF4EDE"/>
    <w:rsid w:val="00DF67F9"/>
    <w:rsid w:val="00E052F9"/>
    <w:rsid w:val="00E06F72"/>
    <w:rsid w:val="00E13F5F"/>
    <w:rsid w:val="00E20CA1"/>
    <w:rsid w:val="00E268BF"/>
    <w:rsid w:val="00E30727"/>
    <w:rsid w:val="00E32069"/>
    <w:rsid w:val="00E33501"/>
    <w:rsid w:val="00E33D94"/>
    <w:rsid w:val="00E35527"/>
    <w:rsid w:val="00E35715"/>
    <w:rsid w:val="00E4017D"/>
    <w:rsid w:val="00E4227D"/>
    <w:rsid w:val="00E42982"/>
    <w:rsid w:val="00E62381"/>
    <w:rsid w:val="00E65566"/>
    <w:rsid w:val="00E70177"/>
    <w:rsid w:val="00E7149F"/>
    <w:rsid w:val="00E73C67"/>
    <w:rsid w:val="00E76369"/>
    <w:rsid w:val="00E8027F"/>
    <w:rsid w:val="00E80352"/>
    <w:rsid w:val="00E812C7"/>
    <w:rsid w:val="00E96429"/>
    <w:rsid w:val="00EA1801"/>
    <w:rsid w:val="00EA54A3"/>
    <w:rsid w:val="00EA5BCA"/>
    <w:rsid w:val="00EB0EE0"/>
    <w:rsid w:val="00EB2D07"/>
    <w:rsid w:val="00EB6F03"/>
    <w:rsid w:val="00EC141B"/>
    <w:rsid w:val="00EC3E3C"/>
    <w:rsid w:val="00ED548F"/>
    <w:rsid w:val="00ED6020"/>
    <w:rsid w:val="00EE0165"/>
    <w:rsid w:val="00EF7187"/>
    <w:rsid w:val="00F0553F"/>
    <w:rsid w:val="00F23C9E"/>
    <w:rsid w:val="00F255A9"/>
    <w:rsid w:val="00F305E3"/>
    <w:rsid w:val="00F404EA"/>
    <w:rsid w:val="00F432F1"/>
    <w:rsid w:val="00F50FD7"/>
    <w:rsid w:val="00F5294C"/>
    <w:rsid w:val="00F538E1"/>
    <w:rsid w:val="00F54159"/>
    <w:rsid w:val="00F6249C"/>
    <w:rsid w:val="00F65DE7"/>
    <w:rsid w:val="00F86E64"/>
    <w:rsid w:val="00FA3CFE"/>
    <w:rsid w:val="00FB66B4"/>
    <w:rsid w:val="00FC5833"/>
    <w:rsid w:val="00FD4354"/>
    <w:rsid w:val="00FD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5C9C480D-E273-4528-A5CF-FC69E42BF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25A8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DC39C7"/>
    <w:rPr>
      <w:rFonts w:cs="Times New Roman"/>
      <w:color w:val="0563C1"/>
      <w:u w:val="single"/>
    </w:rPr>
  </w:style>
  <w:style w:type="paragraph" w:styleId="Akapitzlist">
    <w:name w:val="List Paragraph"/>
    <w:basedOn w:val="Normalny"/>
    <w:uiPriority w:val="99"/>
    <w:qFormat/>
    <w:rsid w:val="00DC39C7"/>
    <w:pPr>
      <w:spacing w:after="0" w:line="240" w:lineRule="auto"/>
      <w:ind w:left="720"/>
    </w:pPr>
    <w:rPr>
      <w:rFonts w:cs="Calibri"/>
    </w:rPr>
  </w:style>
  <w:style w:type="character" w:styleId="UyteHipercze">
    <w:name w:val="FollowedHyperlink"/>
    <w:basedOn w:val="Domylnaczcionkaakapitu"/>
    <w:uiPriority w:val="99"/>
    <w:semiHidden/>
    <w:rsid w:val="005F4798"/>
    <w:rPr>
      <w:rFonts w:cs="Times New Roman"/>
      <w:color w:val="954F72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8041D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8041D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8041D0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041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8041D0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8041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041D0"/>
    <w:rPr>
      <w:rFonts w:ascii="Segoe UI" w:hAnsi="Segoe UI" w:cs="Segoe UI"/>
      <w:sz w:val="18"/>
      <w:szCs w:val="18"/>
    </w:rPr>
  </w:style>
  <w:style w:type="character" w:customStyle="1" w:styleId="uniceftextcontent">
    <w:name w:val="unicef_text_content"/>
    <w:basedOn w:val="Domylnaczcionkaakapitu"/>
    <w:uiPriority w:val="99"/>
    <w:rsid w:val="005B00A8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F538E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F538E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F538E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F538E1"/>
    <w:rPr>
      <w:rFonts w:cs="Times New Roman"/>
    </w:rPr>
  </w:style>
  <w:style w:type="character" w:styleId="Pogrubienie">
    <w:name w:val="Strong"/>
    <w:basedOn w:val="Domylnaczcionkaakapitu"/>
    <w:uiPriority w:val="99"/>
    <w:qFormat/>
    <w:rsid w:val="00A155FF"/>
    <w:rPr>
      <w:rFonts w:cs="Times New Roman"/>
      <w:b/>
      <w:bCs/>
    </w:rPr>
  </w:style>
  <w:style w:type="paragraph" w:styleId="Bezodstpw">
    <w:name w:val="No Spacing"/>
    <w:basedOn w:val="Normalny"/>
    <w:uiPriority w:val="99"/>
    <w:qFormat/>
    <w:rsid w:val="00CA24AE"/>
    <w:pPr>
      <w:spacing w:after="0" w:line="240" w:lineRule="auto"/>
    </w:pPr>
    <w:rPr>
      <w:rFonts w:cs="Calibri"/>
      <w:sz w:val="24"/>
      <w:szCs w:val="24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50C1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750C14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50C14"/>
    <w:rPr>
      <w:rFonts w:cs="Times New Roman"/>
      <w:vertAlign w:val="superscript"/>
    </w:rPr>
  </w:style>
  <w:style w:type="paragraph" w:styleId="Poprawka">
    <w:name w:val="Revision"/>
    <w:hidden/>
    <w:uiPriority w:val="99"/>
    <w:semiHidden/>
    <w:rsid w:val="00DF2571"/>
    <w:rPr>
      <w:lang w:eastAsia="en-US"/>
    </w:rPr>
  </w:style>
  <w:style w:type="paragraph" w:styleId="NormalnyWeb">
    <w:name w:val="Normal (Web)"/>
    <w:basedOn w:val="Normalny"/>
    <w:uiPriority w:val="99"/>
    <w:rsid w:val="00B24D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67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6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36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rezentybezpudla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kacprzak@unicef.pl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603</Words>
  <Characters>3903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PRASOWA</vt:lpstr>
    </vt:vector>
  </TitlesOfParts>
  <Company/>
  <LinksUpToDate>false</LinksUpToDate>
  <CharactersWithSpaces>4498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PRASOWA</dc:title>
  <dc:subject/>
  <dc:creator>Monika Kacprzak</dc:creator>
  <cp:keywords/>
  <dc:description/>
  <cp:lastModifiedBy>Klaudyna Łagocka</cp:lastModifiedBy>
  <cp:revision>7</cp:revision>
  <cp:lastPrinted>2021-03-23T11:09:00Z</cp:lastPrinted>
  <dcterms:created xsi:type="dcterms:W3CDTF">2021-04-16T14:53:00Z</dcterms:created>
  <dcterms:modified xsi:type="dcterms:W3CDTF">2021-04-19T08:20:00Z</dcterms:modified>
</cp:coreProperties>
</file>